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878" w:rsidRPr="004D4F50" w:rsidRDefault="00816D02" w:rsidP="004D4F50">
      <w:pPr>
        <w:spacing w:before="532" w:after="0"/>
        <w:rPr>
          <w:rFonts w:asciiTheme="majorBidi" w:hAnsiTheme="majorBidi" w:cstheme="majorBidi"/>
          <w:b/>
          <w:bCs/>
        </w:rPr>
      </w:pPr>
      <w:r w:rsidRPr="004D4F50">
        <w:rPr>
          <w:rFonts w:asciiTheme="majorBidi" w:eastAsia="Arial Unicode MS" w:hAnsiTheme="majorBidi" w:cstheme="majorBidi"/>
          <w:b/>
          <w:bCs/>
          <w:color w:val="000000"/>
          <w:sz w:val="40"/>
        </w:rPr>
        <w:t>Chapter 08 Location Planning and Analysis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decisions are basically one-time decisions pertaining to a new organization.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fact that most types of firms are located in every section of the country suggests that in many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cases, location decisions are not overly important.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procedure for location decisions depends on the size of the organization.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One of the factors affecting location decisions is the company's position in the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supply chain.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planners first consider regional factors, then community site factors, in developing location alternatives.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manufacturing firms, two dominating factors in location analysis are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energy and proximity to raw materials.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service organizations, the dominant factors in location analysis are usually market-related.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An example of a regional factor in location planning is location of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markets.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agricultural and resource companies, locating close to raw materials is a necessity.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One reason firms locate in foreign countries is to tap new markets.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Corrupt governments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can generally be viewed as advantage that attracts Canadian companies to foreign locations.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 site selection, land costs may be secondary to other factors.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Locating near customers is a primary factor for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web-based businesses.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Taxes are an example of a community-related factor in location decisions.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service and retail stores, a prime factor in location analysis is customer access.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Within a particular city, retailers typically locate far from the location of their direct competitors.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Factor rating is limited to quantitative information concerning location decisions.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As a result of the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factor rating analysis, a manager may sometimes reject all of the alternatives under consideration when the composite scores are below the minimum threshold value.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centre of gravity method is a location planning technique that d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etermines a composite score from factor evaluation.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factor rating method of location planning uses a coordinate overlay to determine relative locations.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centre of gravity method is useful in location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planning for the location of a distribution centre.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centre of gravity method of location planning can be used only when the quantities to be shipped to each location are equal.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factor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likely to cause a location analysis?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marketing strategy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5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depletion of basic inputs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0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population shifts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87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changes in tax laws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25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are possible causes.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Location decisions are a highly important part of production system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design because: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I. typically they are made rather frequently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II. often they impact operating costs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III. they entail a high-cost, short-term commitment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6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6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25.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basic steps in the location decision process?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I. identify important search parameters and factors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II. gather information on appropriate sites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III. visit short-listed sites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IV. evaluate the alternatives and make a selection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6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6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 and IV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 and IV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statement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associated with the basic steps in the location decision process?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07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eliminate some sites to develop a short list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2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 important search parameters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93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maximize the number of sites considered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0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visit short-listed sites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gather information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accurate statement concerning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87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 decisions are influenced by the availability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of labour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552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location decision process starts with developing a list of potential locations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832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 decisions generally involve long-term commitments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965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visiting a number of potential sites is typically part of the location decision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process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16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 organization's position in the supply chain influences location decisions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statement concerning location analysis best typifies most situations?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47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 factors are very important.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75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Community factors are very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important.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73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Availability of raw materials must be considered.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 is important.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84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One or two factors dominate the choice.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the factors that affect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regional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80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2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69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factors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 location planning, the location of raw materials, the location of markets and labour factors are considered: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regional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80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8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national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92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 are factors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least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likely to be a regional factor in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raw materials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weather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54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zoning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14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least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likely to be a regional factor in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21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access to raw materials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weather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67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municipal zoning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154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factor that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has caused problems for Canadian companies operating plants in foreign countries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94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tax laws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raw materials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corruption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0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lack of markets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location planning, land prices, transportation types, and taxes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are: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regional/country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93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community/site-related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63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irrelevant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categorized a community consideration in location planning?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54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educational facilities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1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resistance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facilities for transportation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58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community considerations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 location planning, land and building costs are considered: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93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community/site-related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65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raw material considerations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regional/country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are the following are community/site-related considerations in location decisions?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I. raw materials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II. labour rates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III. land prices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IV. room for expansion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14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III, IV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reason for foreign firms to locate in Canada?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05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decrease delivery time to Canadian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customers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1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access to Canadian natural resources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47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Canadian workers are well educated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6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energy costs are low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515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lack of government involvement in location decisions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method for evaluating location alternatives which minimizes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shipping costs between multiple sending and receiving locations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1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linear regression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Voronoi polygons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method for evaluating location alternatives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based on comparing composite (weighted-average) scores of both quantitative and qualitative criteria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1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linear regression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Voronoi polygons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An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approach to locational analysis that includes both qualitative and quantitative considerations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1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1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3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expected value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Voronoi polygons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location analysis has been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narrowed down to two locations, A and B. The main factors in the decision will be supply of raw materials, which has a weight of .50, transportation cost, which has a weight of .40, and labour cost, which has a weight of .10. The ratings for raw materials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, transportation, and labour are for A-60, 80, and 70, respectively; for B-70, 50, and 90, respectively. Given this information and a minimum acceptable composite score of 75, we can say that the manager should: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3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 indifferent between these locatio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3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B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4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reject both locations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method for determining location alternatives which minimizes distribution costs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1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linear regression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36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centre of gravity method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Phi Upsilon Nu, a student social organization, has two different locations under consideration for constructing a new chapter house. PhUN's president, a POM student,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estimates that due to differing land costs, utility rates, etc., both fixed and variable costs would be different for each of the proposed sites, as follows: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224FCC46" wp14:editId="6A5C66AB">
                  <wp:extent cx="3200400" cy="914400"/>
                  <wp:effectExtent l="0" t="0" r="0" b="0"/>
                  <wp:docPr id="1" name="https://www.eztestonline.com/wajdi_hamdan/131264249336723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wajdi_hamdan/13126424933672300.tp4?REQUEST=SHOWmedia&amp;media=image001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200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be total annual costs for the Alpha Ave. location with twenty persons living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there?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$5,400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$4,000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$5,000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$7,000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$9,000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be total annual costs for either location at the point of indifference?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$13,000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$13,350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$9,000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$17,000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$19,200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If it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estimated that thirty persons will be living in this new chapter house, which location should PhUN select?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0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Alpha Ave.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2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Beta Blvd.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0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either Alpha Ave. or Beta Blvd.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neither Alpha Ave. nor Beta Blvd.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it is estimated that thirty persons will be living in this new chapter house, what would be PhUN's annual cost savings by selecting the less costly location, rather than the more costly?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$1,500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$150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$350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manufacturing firm is considering two locations for a plant to produce a new product. The two locations have fixed and variable costs as follows: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75DBA97D" wp14:editId="07021035">
                  <wp:extent cx="3222171" cy="566057"/>
                  <wp:effectExtent l="0" t="0" r="0" b="0"/>
                  <wp:docPr id="2" name="https://www.eztestonline.com/wajdi_hamdan/131264249336723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wajdi_hamdan/13126424933672300.tp4?REQUEST=SHOWmedia&amp;media=image002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222171" cy="566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At what annual output would the company be indifferent between the two locations?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60,000 un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18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15,000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18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10,000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20,000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6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4,000 units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the total annual costs be for the Phoenix location with an annual output of 10,000 units?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$140,000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$220,000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$300,000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$156,000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be the total annual costs at the point of indifference?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$300,000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$240,000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$220,000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$760,000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If annual demand is estimated to be 20,000 units, which location should the company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select?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0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Atlanta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87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Phoenix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either Atlanta or Phoenix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6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neither Atlanta nor Phoenix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annual demand is 20,000 units, what would be the cost advantage of the better location?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$460,000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9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$480,000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8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$60,000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location analysis has been narrowed down to three locations. The critical factors, their weights, and the ratings for each location are shown below: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75347507" wp14:editId="787A7B16">
                  <wp:extent cx="3222171" cy="555171"/>
                  <wp:effectExtent l="0" t="0" r="0" b="0"/>
                  <wp:docPr id="3" name="https://www.eztestonline.com/wajdi_hamdan/131264249336723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wajdi_hamdan/13126424933672300.tp4?REQUEST=SHOWmedia&amp;media=image003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3222171" cy="555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What is the composite score for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A?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78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5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76.33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is the composite score for location B?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78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5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76.33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is the composite score for location C?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78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54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76.33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selection criteria is greatest composite score, management should: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3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B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 indifferent between B and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reject all locations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If the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selection criteria is greatest composite score exceeding 80, management should: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73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B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 indifferent between B and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6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reject all locations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clothing manufacturer produces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clothing in five locations in the U.S. In a move to vertical integration, the company is planning a new fabric production plant which will supply fabric to all five clothing plants. The clothing plants have been located on a coordinate system as follows: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0DD0EA44" wp14:editId="22B7DC24">
                  <wp:extent cx="1240971" cy="881742"/>
                  <wp:effectExtent l="0" t="0" r="0" b="0"/>
                  <wp:docPr id="4" name="https://www.eztestonline.com/wajdi_hamdan/131264249336723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wajdi_hamdan/13126424933672300.tp4?REQUEST=SHOWmedia&amp;media=image004PRINT.png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1240971" cy="881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shipments of fabric to each plant are equal, what is the optimal location for the fabric plant?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6,4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4,6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6,2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5,4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Shipments of fabric to each plant vary per week as follows: plant A, 200 units;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plant B, 400 units; plant C, 300 units; plant D, 300 units; and plant E, 200 units. What is the optimal location for the fabric plant?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6.2, 3.0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6.0, 4.0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6.5, 5.3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5.6, 4.4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5.0, 3.0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hardware distributor has regional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warehouses at the locations shown below. The company wants to locate a new central distribution centre to serve this warehouse network.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028515B7" wp14:editId="469ECFA4">
                  <wp:extent cx="1230085" cy="892628"/>
                  <wp:effectExtent l="0" t="0" r="0" b="0"/>
                  <wp:docPr id="5" name="https://www.eztestonline.com/wajdi_hamdan/131264249336723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wajdi_hamdan/13126424933672300.tp4?REQUEST=SHOWmedia&amp;media=image005PRINT.png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0" y="0"/>
                            <a:ext cx="1230085" cy="892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If weekly shipments to each warehouse will be approximately equal, what is the optimal location for the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distribution centre?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4,5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0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6,5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Weekly shipments to each warehouse will be: WH1, 100; WH2, 150; WH3, 120; WH4, 150; and WH5, 120. What is the optimal location of the distribution centre?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5.1, 4.2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5.2, 4.0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5.1, 5.1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4.2, 5.1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20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4.9, 5.2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accurate statement concerning the Voronoi polygon approach to location analysis for companies with multiple facilities?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293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each polygon contains one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facility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065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each point in any polygon is closer to its centre than the centre of any other polygon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61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Lawson's algorithm is a technique for determining Volonoi polygons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519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 city or town being analyzed is broken up into multiple overlapping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polygons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006"/>
            </w:tblGrid>
            <w:tr w:rsidR="00130878" w:rsidRPr="004D4F50"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analysis is based on the Euclidian distance between two points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Determine the centre of gravity location for the destinations and shipping quantities shown below: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5590AF54" wp14:editId="2AA317D0">
                  <wp:extent cx="2198914" cy="751114"/>
                  <wp:effectExtent l="0" t="0" r="0" b="0"/>
                  <wp:docPr id="6" name="https://www.eztestonline.com/wajdi_hamdan/13126424933672300.tp4?REQUEST=SHOWmedia&amp;media=image006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wajdi_hamdan/13126424933672300.tp4?REQUEST=SHOWmedia&amp;media=image006PRINT.png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0" y="0"/>
                            <a:ext cx="2198914" cy="75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Determine the optimum location for a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distribution centre to serve the following locations. Shipments to each location will be approximately equal.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4DD5486D" wp14:editId="0A484A7A">
                  <wp:extent cx="1099457" cy="772885"/>
                  <wp:effectExtent l="0" t="0" r="0" b="0"/>
                  <wp:docPr id="7" name="https://www.eztestonline.com/wajdi_hamdan/13126424933672300.tp4?REQUEST=SHOWmedia&amp;media=image008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ttps://www.eztestonline.com/wajdi_hamdan/13126424933672300.tp4?REQUEST=SHOWmedia&amp;media=image008PRINT.png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0"/>
                            <a:ext cx="1099457" cy="772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manager must decide between two location alternatives, Boston and Chicago. Boston would have annual fixed costs of $70,0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00, transportation costs of $60 per unit, and labour and material costs of $200 per unit. Chicago would have annual fixed costs of $90,000, transportation costs of $40 per unit, and labour and material costs of $170 per unit. Revenue will be $300 per unit.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(i) Which alternative would yield the higher profit for an annual demand of 3,000 units?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(ii) Would the two locations yield the same profit at a certain volume? If so, at what volume would that be?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firm is trying to decide between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two location alternatives, A and B. A would result in annual fixed costs of $60,000, labour costs of $7 per unit, material costs of $10 per unit, transportation costs of $15 per unit, and revenue per unit of $50. Location B would have annual fixed costs of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$80,000, labour costs of $6 per unit, material costs of $9 per unit, transportation costs of $14 per unit, and revenue per unit of $48.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(i) At an annual volume of 9,000, which would yield the higher profit?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(ii) At what annual volume would management be i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ndifferent between the two alternatives in terms of annual profits?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125DEBBC" wp14:editId="382954BA">
                  <wp:extent cx="2852057" cy="783771"/>
                  <wp:effectExtent l="0" t="0" r="0" b="0"/>
                  <wp:docPr id="8" name="https://www.eztestonline.com/wajdi_hamdan/13126424933672300.tp4?REQUEST=SHOWmedia&amp;media=image01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https://www.eztestonline.com/wajdi_hamdan/13126424933672300.tp4?REQUEST=SHOWmedia&amp;media=image012PRINT.png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0" y="0"/>
                            <a:ext cx="2852057" cy="783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are total costs for site A for a quantity of 5,000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What are total costs for site B for a quantity of 5,000 units per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69.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are total costs for site C for a quantity of 5,000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70.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quantity would you be indifferent between selecting site A or site B?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71.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what quantity would you be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indifferent between selecting site B or site C?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72.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range of output would you prefer site A?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73.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range of output would you prefer site B?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74.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what range of output would you prefer site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75.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site would you prefer for a quantity of 20,000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76.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the preferred site for 20,000 units per year, what would be your total costs?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77.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the preferred site for 20,000 units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per year, what would be your cost savings compared to each of the other two sites?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30878" w:rsidRPr="004D4F50">
        <w:tc>
          <w:tcPr>
            <w:tcW w:w="2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78.</w:t>
            </w:r>
          </w:p>
        </w:tc>
        <w:tc>
          <w:tcPr>
            <w:tcW w:w="480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Given the information below on scores of three location alternatives, which alternative would you recommend? Why?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24A43DB6" wp14:editId="4BE0364C">
                  <wp:extent cx="3102428" cy="1110342"/>
                  <wp:effectExtent l="0" t="0" r="0" b="0"/>
                  <wp:docPr id="9" name="https://www.eztestonline.com/wajdi_hamdan/13126424933672300.tp4?REQUEST=SHOWmedia&amp;media=image01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ttps://www.eztestonline.com/wajdi_hamdan/13126424933672300.tp4?REQUEST=SHOWmedia&amp;media=image013PRINT.png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0" y="0"/>
                            <a:ext cx="3102428" cy="111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  <w:p w:rsidR="00130878" w:rsidRPr="004D4F50" w:rsidRDefault="00816D02" w:rsidP="004D4F50">
            <w:pPr>
              <w:keepNext/>
              <w:keepLines/>
              <w:spacing w:before="212" w:after="212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p w:rsidR="00130878" w:rsidRPr="004D4F50" w:rsidRDefault="00816D02" w:rsidP="004D4F50">
      <w:pPr>
        <w:spacing w:before="239" w:after="239"/>
        <w:rPr>
          <w:rFonts w:asciiTheme="majorBidi" w:hAnsiTheme="majorBidi" w:cstheme="majorBidi"/>
        </w:rPr>
        <w:sectPr w:rsidR="00130878" w:rsidRPr="004D4F5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2240" w:h="15840"/>
          <w:pgMar w:top="720" w:right="720" w:bottom="720" w:left="720" w:header="720" w:footer="720" w:gutter="0"/>
          <w:cols w:space="720"/>
        </w:sectPr>
      </w:pPr>
      <w:r w:rsidRPr="004D4F50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130878" w:rsidRPr="004D4F50" w:rsidRDefault="00816D02" w:rsidP="004D4F50">
      <w:pPr>
        <w:spacing w:before="532"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08 Location Planning and Analysis </w:t>
      </w:r>
      <w:r w:rsidRPr="004D4F50">
        <w:rPr>
          <w:rFonts w:asciiTheme="majorBidi" w:eastAsia="Arial Unicode MS" w:hAnsiTheme="majorBidi" w:cstheme="majorBidi"/>
          <w:color w:val="FF0000"/>
          <w:sz w:val="40"/>
        </w:rPr>
        <w:t>Key</w:t>
      </w:r>
      <w:r w:rsidRPr="004D4F50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4D4F50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decisions are basically one-time decisions pertaining to a new organization.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fact that most types of firms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are located in every section of the country suggests that in many cases, location decisions are not overly important.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procedure for location decisions depends on the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size of the organization.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One of the factors affecting location decisions is the company's position in the supply chain.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planners first consider regional factors, then community site factors, in developing location alternatives.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manufacturing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firms, two dominating factors in location analysis are energy and proximity to raw materials.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service organizations, the dominant factors in location analysis are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usually market-related.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An example of a regional factor in location planning is location of markets.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Chapter 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08 #8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agricultural and resource companies, locating close to raw materials is a necessity.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One reason firms locate in foreign countries is to tap new markets.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Corrupt governments can generally be viewed as advantage that attracts Canadian companies to foreign locations.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- Chapter 08 #11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 site selection, land costs may be secondary to other factors.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Locating near customers is a primary factor for web-based businesses.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Taxes are an example of a community-related factor in location decisions.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service and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retail stores, a prime factor in location analysis is customer access.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Within a particular city, retailers typically locate far from the location of their direct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competitors.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Factor rating is limited to quantitative information concerning location decisions.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#17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As a result of the factor rating analysis, a manager may sometimes reject all of the alternatives under consideration when the composite scores are below the minimum threshold value.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centre of gravity method is a location planning technique that determines a composite score from factor evaluation.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#19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factor rati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ng method of location planning uses a coordinate overlay to determine relative locations.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centre of gravity method is useful in location planning for the location of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distribution centre.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centre of gravity method of location planning can be used only when the quantities to be shipped to each location are equal.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factor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likely to cause a location analysis?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marketing strategy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5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depletion of basic inputs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0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population shifts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7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changes in tax laws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5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are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possible causes.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decisions are a highly important part of production system design because: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I. typically they are made rather frequently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II. often they impact operating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costs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III. they entail a high-cost, short-term commitment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6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basic steps in the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decision process?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I. identify important search parameters and factors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II. gather information on appropriate sites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III. visit short-listed sites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IV. evaluate the alternatives and make a selection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6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and IV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 and IV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statement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associated with the basic steps in the location decision process?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07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eliminate some sites to develop a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short list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2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 important search parameters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93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maximize the number of sites considered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visit short-listed sites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gather information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accurate statement concerning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7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 decisions are influenced by the availability of labour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552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location decision process starts with developing a list of potential locations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32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 decisions generally involve long-term commitments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965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visiting a number of potential sites is typically part of the location decision process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16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 organization's position in the supply chain influences location decisions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Difficulty: 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Hard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statement concerning location analysis best typifies most situations?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47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 factors are very important.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75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factors are very important.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73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Availability of raw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materials must be considered.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 is important.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4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One or two factors dominate the choice.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29.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the factors that affect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0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9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factors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#29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 location planning, the location of raw materials, the location of markets and labour factors are considered: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0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8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national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2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none of the choices are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least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likely to be a regional factor in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raw materials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weather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54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zoning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14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least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likely to be a regional factor in location decisions?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1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access to raw materials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weather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7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municipal zoning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54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labour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costs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factor that has caused problems for Canadian companies operating plants in foreign countries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94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tax laws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raw materials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corruption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lack of markets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In location planning, land prices, transportation types, and taxes are: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regional/country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community/site-related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3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irrelevant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categorized a community consideration in location planning?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54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labour costs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educational facilities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 resistance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facilities for transportation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58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community considerations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In location planning, land and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building costs are considered: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3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community/site-related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5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raw material considerations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regional/country factors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are the following are community/site-related considerations in location decisions?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I. raw materials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II. labour rates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III. land prices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IV. room for expansion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14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III, IV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reason for foreign firms to locate in Canada?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5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decrease delivery time to Canadian customers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1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access to Canadian natural resources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47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Canadian workers are well educated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energy costs are low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15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lack of government involvement in location decisions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method for evaluating location alternatives which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minimizes shipping costs between multiple sending and receiving locations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linear regression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Voronoi polygons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#39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method for evaluating location alternatives based on comparing composite (weighted-average) scores of both quantitative and qualitative criteria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rating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linear regression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Voronoi polygons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An approach to locational analysis that includes both qualitative and quantitative considerations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break-even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3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expected value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Voronoi polygons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location analysis has been narrowed down to two locations, A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and B. The main factors in the decision will be supply of raw materials, which has a weight of .50, transportation cost, which has a weight of .40, and labour cost, which has a weight of .10. The ratings for raw materials, transportation, and labour are fo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r A-60, 80, and 70, respectively; for B-70, 50, and 90, respectively. Given this information and a minimum acceptable composite score of 75, we can say that the manager should: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3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 indifferent between these locations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3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oose location B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4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reject both locations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The method for determining location alternatives which minimizes distribution costs is: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break-even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1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transportation method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factor rating analysis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linear regression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6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centre of gravity method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Phi Upsilon Nu, a student social organization, has two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different locations under consideration for constructing a new chapter house. PhUN's president, a POM student, estimates that due to differing land costs, utility rates, etc., both fixed and variable costs would be different for each of the proposed sites,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as follows: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738FF0E0" wp14:editId="7418B776">
                  <wp:extent cx="3200400" cy="914400"/>
                  <wp:effectExtent l="0" t="0" r="0" b="0"/>
                  <wp:docPr id="10" name="https://www.eztestonline.com/wajdi_hamdan/131264249336723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wajdi_hamdan/13126424933672300.tp4?REQUEST=SHOWmedia&amp;media=image001PRINT.png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200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be total annual costs for the Alpha Ave. location with twenty persons living there?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$5,400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$4,000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$5,000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$7,000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$9,000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be total annual costs for either location at the point of indifference?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$13,000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$13,350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$9,000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$17,000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$19,200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08 #45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it is estimated that thirty persons will be living in this new chapter house, which location should PhUN select?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0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Alpha Ave.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2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Beta Blvd.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either Alpha Ave. or Beta Blvd.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neither Alpha Ave. nor Beta Blvd.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If it is estimated that thirty persons will be living in this new chapter house, what would be PhUN's annual cost savings by selecting the less costly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location, rather than the more costly?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$1,500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$150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$350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manufacturing firm is considering two locations for a plant to produce a new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product. The two locations have fixed and variable costs as follows: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73430DE5" wp14:editId="6E78F6E9">
                  <wp:extent cx="3222171" cy="566057"/>
                  <wp:effectExtent l="0" t="0" r="0" b="0"/>
                  <wp:docPr id="11" name="https://www.eztestonline.com/wajdi_hamdan/13126424933672300.tp4?REQUEST=SHOWmedia&amp;media=image00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ttps://www.eztestonline.com/wajdi_hamdan/13126424933672300.tp4?REQUEST=SHOWmedia&amp;media=image002PRINT.pn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3222171" cy="566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At what annual output would the company be indifferent between the two locations?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60,000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15,000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10,000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20,000 units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4,000 units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the total annual costs be for the Phoenix location with an annual output of 10,000 units?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$140,000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$220,000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$300,000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$156,000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#49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would be the total annual costs at the point of indifference?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$300,000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$240,000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$380,000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$220,000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$760,000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annual demand is estimated to be 20,000 units, which location should the company select?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0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Atlanta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7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Phoenix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either Atlanta or Phoenix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neither Atlanta nor Phoenix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above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annual demand is 20,000 units, what would be the cost advantage of the better location?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$20,000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$460,000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$480,000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$80,000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8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$60,000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location analysis has been narrowed down to three locations. The critical factors, their weights, and the ratings for each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location are shown below: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31A53810" wp14:editId="2A649B8D">
                  <wp:extent cx="3222171" cy="555171"/>
                  <wp:effectExtent l="0" t="0" r="0" b="0"/>
                  <wp:docPr id="12" name="https://www.eztestonline.com/wajdi_hamdan/13126424933672300.tp4?REQUEST=SHOWmedia&amp;media=image00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ttps://www.eztestonline.com/wajdi_hamdan/13126424933672300.tp4?REQUEST=SHOWmedia&amp;media=image003PRINT.pn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3222171" cy="555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is the composite score for location A?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78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76.33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What is the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composite score for location B?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78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76.33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is the composite score for location C?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78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76.33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selection criteria is greatest composite score, management should: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3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B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be indifferent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between B and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reject all locations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selection criteria is greatest composite score exceeding 80, management should: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3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A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choose 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location B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choose location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 indifferent between B and C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6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reject all locations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clothing manufacturer produces clothing in five locations in the U.S. In a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move to vertical integration, the company is planning a new fabric production plant which will supply fabric to all five clothing plants. The clothing plants have been located on a coordinate system as follows: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70B02C9D" wp14:editId="31AC6C50">
                  <wp:extent cx="1240971" cy="881742"/>
                  <wp:effectExtent l="0" t="0" r="0" b="0"/>
                  <wp:docPr id="13" name="https://www.eztestonline.com/wajdi_hamdan/13126424933672300.tp4?REQUEST=SHOWmedia&amp;media=image004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ttps://www.eztestonline.com/wajdi_hamdan/13126424933672300.tp4?REQUEST=SHOWmedia&amp;media=image004PRINT.png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1240971" cy="881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If the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shipments of fabric to each plant are equal, what is the optimal location for the fabric plant?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6,4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4,6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6,2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5,4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59.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Shipments of fabric to each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plant vary per week as follows: plant A, 200 units; plant B, 400 units; plant C, 300 units; plant D, 300 units; and plant E, 200 units. What is the optimal location for the fabric plant?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6.2, 3.0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6.0, 4.0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6.5, 5.3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5.6, 4.4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5.0, 3.0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#59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hardware distributor has regional warehouses at the locations shown below. The company wants to locate a new central distribution centre to serve this warehouse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network.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3EC3F47B" wp14:editId="7E86EE18">
                  <wp:extent cx="1230085" cy="892628"/>
                  <wp:effectExtent l="0" t="0" r="0" b="0"/>
                  <wp:docPr id="14" name="https://www.eztestonline.com/wajdi_hamdan/13126424933672300.tp4?REQUEST=SHOWmedia&amp;media=image005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www.eztestonline.com/wajdi_hamdan/13126424933672300.tp4?REQUEST=SHOWmedia&amp;media=image005PRINT.png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0" y="0"/>
                            <a:ext cx="1230085" cy="892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weekly shipments to each warehouse will be approximately equal, what is the optimal location for the distribution centre?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5,4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4,5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5,6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6,5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Weekly shipments to each warehouse will be: WH1, 100; WH2, 150; WH3, 120; WH4, 150; and WH5, 120. What is the optimal location of the distribution centre?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5.1, 4.2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5.2, 4.0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5.1, 5.1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4.2, 5.1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4.9, 5.2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accurate statement concerning the Voronoi polygon approach to location analysis for companies with multiple facilities?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93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each polygon contains one facility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065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each point in any polygon is closer to its centre than the centre of any other poly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gon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61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Lawson's algorithm is a technique for determining Volonoi polygons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519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city or town being analyzed is broken up into multiple overlapping polygons</w:t>
                  </w:r>
                </w:p>
              </w:tc>
            </w:tr>
          </w:tbl>
          <w:p w:rsidR="00130878" w:rsidRPr="004D4F50" w:rsidRDefault="00130878" w:rsidP="004D4F50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006"/>
            </w:tblGrid>
            <w:tr w:rsidR="00130878" w:rsidRPr="004D4F50">
              <w:tc>
                <w:tcPr>
                  <w:tcW w:w="308" w:type="dxa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30878" w:rsidRPr="004D4F50" w:rsidRDefault="00816D02" w:rsidP="004D4F50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4D4F50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analysis is based on the Euclidian distance between two points</w:t>
                  </w:r>
                </w:p>
              </w:tc>
            </w:tr>
          </w:tbl>
          <w:p w:rsidR="00130878" w:rsidRPr="004D4F50" w:rsidRDefault="00130878" w:rsidP="004D4F50">
            <w:pPr>
              <w:rPr>
                <w:rFonts w:asciiTheme="majorBidi" w:hAnsiTheme="majorBidi" w:cstheme="majorBidi"/>
              </w:rPr>
            </w:pP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Determine the centre of gravity location for the destinations and shipping quantities shown below: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1968FFA3" wp14:editId="6C23DFDC">
                  <wp:extent cx="2198914" cy="751114"/>
                  <wp:effectExtent l="0" t="0" r="0" b="0"/>
                  <wp:docPr id="15" name="https://www.eztestonline.com/wajdi_hamdan/13126424933672300.tp4?REQUEST=SHOWmedia&amp;media=image006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www.eztestonline.com/wajdi_hamdan/13126424933672300.tp4?REQUEST=SHOWmedia&amp;media=image006PRINT.png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0" y="0"/>
                            <a:ext cx="2198914" cy="75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74FFE59" wp14:editId="12DD66BD">
                  <wp:extent cx="2688771" cy="1164771"/>
                  <wp:effectExtent l="0" t="0" r="0" b="0"/>
                  <wp:docPr id="16" name="https://www.eztestonline.com/wajdi_hamdan/13126424933672300.tp4?REQUEST=SHOWmedia&amp;media=image007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https://www.eztestonline.com/wajdi_hamdan/13126424933672300.tp4?REQUEST=SHOWmedia&amp;media=image007PRINT.png"/>
                          <pic:cNvPicPr/>
                        </pic:nvPicPr>
                        <pic:blipFill>
                          <a:blip r:embed="rId22"/>
                          <a:stretch/>
                        </pic:blipFill>
                        <pic:spPr>
                          <a:xfrm>
                            <a:off x="0" y="0"/>
                            <a:ext cx="2688771" cy="1164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Determine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the optimum location for a distribution centre to serve the following locations. Shipments to each location will be approximately equal.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52BB224C" wp14:editId="701F9BF1">
                  <wp:extent cx="1099457" cy="772885"/>
                  <wp:effectExtent l="0" t="0" r="0" b="0"/>
                  <wp:docPr id="17" name="https://www.eztestonline.com/wajdi_hamdan/13126424933672300.tp4?REQUEST=SHOWmedia&amp;media=image008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ttps://www.eztestonline.com/wajdi_hamdan/13126424933672300.tp4?REQUEST=SHOWmedia&amp;media=image008PRINT.png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0"/>
                            <a:ext cx="1099457" cy="772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7AE60B2" wp14:editId="47C02E9B">
                  <wp:extent cx="2590800" cy="402771"/>
                  <wp:effectExtent l="0" t="0" r="0" b="0"/>
                  <wp:docPr id="18" name="https://www.eztestonline.com/wajdi_hamdan/13126424933672300.tp4?REQUEST=SHOWmedia&amp;media=image009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https://www.eztestonline.com/wajdi_hamdan/13126424933672300.tp4?REQUEST=SHOWmedia&amp;media=image009PRINT.png"/>
                          <pic:cNvPicPr/>
                        </pic:nvPicPr>
                        <pic:blipFill>
                          <a:blip r:embed="rId23"/>
                          <a:stretch/>
                        </pic:blipFill>
                        <pic:spPr>
                          <a:xfrm>
                            <a:off x="0" y="0"/>
                            <a:ext cx="2590800" cy="402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manager must decide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between two location alternatives, Boston and Chicago. Boston would have annual fixed costs of $70,000, transportation costs of $60 per unit, and labour and material costs of $200 per unit. Chicago would have annual fixed costs of $90,000, transportation c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osts of $40 per unit, and labour and material costs of $170 per unit. Revenue will be $300 per unit.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(i) Which alternative would yield the higher profit for an annual demand of 3,000 units?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(ii) Would the two locations yield the same profit at a certain vo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lume? If so, at what volume would that be?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2C8D503" wp14:editId="5DA0B2B9">
                  <wp:extent cx="3886200" cy="1447800"/>
                  <wp:effectExtent l="0" t="0" r="0" b="0"/>
                  <wp:docPr id="19" name="https://www.eztestonline.com/wajdi_hamdan/13126424933672300.tp4?REQUEST=SHOWmedia&amp;media=image010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https://www.eztestonline.com/wajdi_hamdan/13126424933672300.tp4?REQUEST=SHOWmedia&amp;media=image010PRINT.png"/>
                          <pic:cNvPicPr/>
                        </pic:nvPicPr>
                        <pic:blipFill>
                          <a:blip r:embed="rId24"/>
                          <a:stretch/>
                        </pic:blipFill>
                        <pic:spPr>
                          <a:xfrm>
                            <a:off x="0" y="0"/>
                            <a:ext cx="38862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 firm is trying to decide between two location alternatives, A and B. A would result in annual fixed costs of $60,000, labour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costs of $7 per unit, material costs of $10 per unit, transportation costs of $15 per unit, and revenue per unit of $50. Location B would have annual fixed costs of $80,000, labour costs of $6 per unit, material costs of $9 per unit, transportation costs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of $14 per unit, and revenue per unit of $48.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(i) At an annual volume of 9,000, which would yield the higher profit?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(ii) At what annual volume would management be indifferent between the two alternatives in terms of annual profits?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8F54CDA" wp14:editId="75924BBE">
                  <wp:extent cx="3407228" cy="968828"/>
                  <wp:effectExtent l="0" t="0" r="0" b="0"/>
                  <wp:docPr id="20" name="https://www.eztestonline.com/wajdi_hamdan/13126424933672300.tp4?REQUEST=SHOWmedia&amp;media=image01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https://www.eztestonline.com/wajdi_hamdan/13126424933672300.tp4?REQUEST=SHOWmedia&amp;media=image011PRINT.png"/>
                          <pic:cNvPicPr/>
                        </pic:nvPicPr>
                        <pic:blipFill>
                          <a:blip r:embed="rId25"/>
                          <a:stretch/>
                        </pic:blipFill>
                        <pic:spPr>
                          <a:xfrm>
                            <a:off x="0" y="0"/>
                            <a:ext cx="3407228" cy="968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Difficulty: 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130878" w:rsidP="004D4F50">
            <w:pPr>
              <w:keepNext/>
              <w:keepLines/>
              <w:rPr>
                <w:rFonts w:asciiTheme="majorBidi" w:hAnsiTheme="majorBidi" w:cstheme="majorBidi"/>
                <w:sz w:val="2"/>
              </w:rPr>
            </w:pP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noProof/>
                <w:color w:val="000000"/>
                <w:sz w:val="24"/>
              </w:rPr>
              <w:drawing>
                <wp:inline distT="0" distB="0" distL="0" distR="0" wp14:anchorId="08709E4E" wp14:editId="6375C790">
                  <wp:extent cx="2852057" cy="783771"/>
                  <wp:effectExtent l="0" t="0" r="0" b="0"/>
                  <wp:docPr id="21" name="https://www.eztestonline.com/wajdi_hamdan/13126424933672300.tp4?REQUEST=SHOWmedia&amp;media=image012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https://www.eztestonline.com/wajdi_hamdan/13126424933672300.tp4?REQUEST=SHOWmedia&amp;media=image012PRINT.png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0" y="0"/>
                            <a:ext cx="2852057" cy="783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are total costs for site A for a quantity of 5,000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$150,000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are total costs for site B for a quantity of 5,000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$160,000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69.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What are total costs for site C for a quantity of 5,000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$185,000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#69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70.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quantity would you be indifferent between selecting site A or site B?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10,000 units per year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#70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71.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quantity would you be indifferent between selecting site B or site C?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30,000 units per year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#71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72.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range of output would you prefer site A?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1-9,999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#72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73.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what range of output would you prefer site B?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10,001 - 29,999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74.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what range of output would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you prefer site C?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30,001 and above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#74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75.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site would you prefer for a quantity of 20,000 units per year?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B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08 #75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76.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For the preferred site for 20,000 units per year, what would be your total costs?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$280,000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#76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77.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For the preferred site for 20,000 units per year, what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would be your cost savings compared to each of the other two sites?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$20,000 vs. A; $10,000 vs. C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#77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130878" w:rsidP="004D4F50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30878" w:rsidRPr="004D4F50">
        <w:tc>
          <w:tcPr>
            <w:tcW w:w="3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78.</w:t>
            </w:r>
          </w:p>
        </w:tc>
        <w:tc>
          <w:tcPr>
            <w:tcW w:w="4650" w:type="pct"/>
          </w:tcPr>
          <w:p w:rsidR="00130878" w:rsidRPr="004D4F50" w:rsidRDefault="00816D02" w:rsidP="004D4F50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Given the information below on scores of three location alternatives, which </w:t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alternative would you recommend? Why?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875C61D" wp14:editId="193E2878">
                  <wp:extent cx="3102428" cy="1110342"/>
                  <wp:effectExtent l="0" t="0" r="0" b="0"/>
                  <wp:docPr id="22" name="https://www.eztestonline.com/wajdi_hamdan/13126424933672300.tp4?REQUEST=SHOWmedia&amp;media=image013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ttps://www.eztestonline.com/wajdi_hamdan/13126424933672300.tp4?REQUEST=SHOWmedia&amp;media=image013PRINT.png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0" y="0"/>
                            <a:ext cx="3102428" cy="111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p w:rsidR="00130878" w:rsidRPr="004D4F50" w:rsidRDefault="00816D02" w:rsidP="004D4F50">
            <w:pPr>
              <w:keepNext/>
              <w:keepLines/>
              <w:spacing w:before="319" w:after="319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Composite scores are: A = 72, B = 69, and C = 67.</w:t>
            </w:r>
            <w:r w:rsidRPr="004D4F50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4D4F50">
              <w:rPr>
                <w:rFonts w:asciiTheme="majorBidi" w:eastAsia="Arial Unicode MS" w:hAnsiTheme="majorBidi" w:cstheme="majorBidi"/>
                <w:color w:val="000000"/>
                <w:sz w:val="24"/>
              </w:rPr>
              <w:t>If the criterion is highest composite, choose A.</w:t>
            </w:r>
          </w:p>
        </w:tc>
      </w:tr>
    </w:tbl>
    <w:p w:rsidR="00130878" w:rsidRPr="004D4F50" w:rsidRDefault="00816D02" w:rsidP="004D4F50">
      <w:pPr>
        <w:keepNext/>
        <w:keepLines/>
        <w:spacing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30878" w:rsidRPr="004D4F50">
        <w:tc>
          <w:tcPr>
            <w:tcW w:w="0" w:type="auto"/>
          </w:tcPr>
          <w:p w:rsidR="00130878" w:rsidRPr="004D4F50" w:rsidRDefault="00816D02" w:rsidP="004D4F50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08 #78</w:t>
            </w:r>
            <w:r w:rsidRPr="004D4F50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30878" w:rsidRPr="004D4F50" w:rsidRDefault="00816D02" w:rsidP="004D4F50">
      <w:pPr>
        <w:spacing w:before="239" w:after="239"/>
        <w:rPr>
          <w:rFonts w:asciiTheme="majorBidi" w:hAnsiTheme="majorBidi" w:cstheme="majorBidi"/>
        </w:rPr>
        <w:sectPr w:rsidR="00130878" w:rsidRPr="004D4F50">
          <w:pgSz w:w="12240" w:h="15840"/>
          <w:pgMar w:top="720" w:right="720" w:bottom="720" w:left="720" w:header="720" w:footer="720" w:gutter="0"/>
          <w:cols w:space="720"/>
        </w:sectPr>
      </w:pPr>
      <w:r w:rsidRPr="004D4F50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130878" w:rsidRPr="004D4F50" w:rsidRDefault="00816D02" w:rsidP="004D4F50">
      <w:pPr>
        <w:spacing w:before="532" w:after="0"/>
        <w:rPr>
          <w:rFonts w:asciiTheme="majorBidi" w:hAnsiTheme="majorBidi" w:cstheme="majorBidi"/>
        </w:rPr>
      </w:pPr>
      <w:r w:rsidRPr="004D4F50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08 Location Planning and Analysis </w:t>
      </w:r>
      <w:r w:rsidRPr="004D4F50">
        <w:rPr>
          <w:rFonts w:asciiTheme="majorBidi" w:eastAsia="Arial Unicode MS" w:hAnsiTheme="majorBidi" w:cstheme="majorBidi"/>
          <w:color w:val="006000"/>
          <w:sz w:val="40"/>
        </w:rPr>
        <w:t>Summary</w:t>
      </w:r>
      <w:r w:rsidRPr="004D4F50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4D4F50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000" w:firstRow="0" w:lastRow="0" w:firstColumn="0" w:lastColumn="0" w:noHBand="0" w:noVBand="0"/>
      </w:tblPr>
      <w:tblGrid>
        <w:gridCol w:w="4436"/>
        <w:gridCol w:w="1109"/>
      </w:tblGrid>
      <w:tr w:rsidR="00130878" w:rsidRPr="004D4F50">
        <w:trPr>
          <w:jc w:val="center"/>
        </w:trPr>
        <w:tc>
          <w:tcPr>
            <w:tcW w:w="0" w:type="auto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15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6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57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1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9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2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23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3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46</w:t>
            </w:r>
          </w:p>
        </w:tc>
      </w:tr>
      <w:tr w:rsidR="00130878" w:rsidRPr="004D4F50">
        <w:trPr>
          <w:jc w:val="center"/>
        </w:trPr>
        <w:tc>
          <w:tcPr>
            <w:tcW w:w="4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Stevenson - Chapter 08</w:t>
            </w:r>
          </w:p>
        </w:tc>
        <w:tc>
          <w:tcPr>
            <w:tcW w:w="1000" w:type="pct"/>
          </w:tcPr>
          <w:p w:rsidR="00130878" w:rsidRPr="004D4F50" w:rsidRDefault="00816D02" w:rsidP="004D4F50">
            <w:pPr>
              <w:spacing w:after="0"/>
              <w:rPr>
                <w:rFonts w:asciiTheme="majorBidi" w:hAnsiTheme="majorBidi" w:cstheme="majorBidi"/>
              </w:rPr>
            </w:pPr>
            <w:r w:rsidRPr="004D4F50">
              <w:rPr>
                <w:rFonts w:asciiTheme="majorBidi" w:eastAsia="Arial Unicode MS" w:hAnsiTheme="majorBidi" w:cstheme="majorBidi"/>
                <w:color w:val="000000"/>
                <w:sz w:val="18"/>
              </w:rPr>
              <w:t>84</w:t>
            </w:r>
          </w:p>
        </w:tc>
      </w:tr>
    </w:tbl>
    <w:p w:rsidR="00816D02" w:rsidRPr="004D4F50" w:rsidRDefault="00816D02" w:rsidP="004D4F50">
      <w:pPr>
        <w:rPr>
          <w:rFonts w:asciiTheme="majorBidi" w:hAnsiTheme="majorBidi" w:cstheme="majorBidi"/>
        </w:rPr>
      </w:pPr>
    </w:p>
    <w:sectPr w:rsidR="00816D02" w:rsidRPr="004D4F50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02" w:rsidRDefault="00816D02" w:rsidP="004D4F50">
      <w:pPr>
        <w:spacing w:after="0" w:line="240" w:lineRule="auto"/>
      </w:pPr>
      <w:r>
        <w:separator/>
      </w:r>
    </w:p>
  </w:endnote>
  <w:endnote w:type="continuationSeparator" w:id="0">
    <w:p w:rsidR="00816D02" w:rsidRDefault="00816D02" w:rsidP="004D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0" w:rsidRDefault="004D4F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79457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4D4F50" w:rsidRDefault="004D4F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D4F50">
          <w:rPr>
            <w:noProof/>
            <w:lang w:val="ar-SA"/>
          </w:rPr>
          <w:t>1</w:t>
        </w:r>
        <w:r>
          <w:fldChar w:fldCharType="end"/>
        </w:r>
      </w:p>
    </w:sdtContent>
  </w:sdt>
  <w:p w:rsidR="004D4F50" w:rsidRDefault="004D4F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0" w:rsidRDefault="004D4F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02" w:rsidRDefault="00816D02" w:rsidP="004D4F50">
      <w:pPr>
        <w:spacing w:after="0" w:line="240" w:lineRule="auto"/>
      </w:pPr>
      <w:r>
        <w:separator/>
      </w:r>
    </w:p>
  </w:footnote>
  <w:footnote w:type="continuationSeparator" w:id="0">
    <w:p w:rsidR="00816D02" w:rsidRDefault="00816D02" w:rsidP="004D4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0" w:rsidRDefault="004D4F5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0" w:rsidRDefault="004D4F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0" w:rsidRDefault="004D4F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0878"/>
    <w:rsid w:val="00130878"/>
    <w:rsid w:val="004D4F50"/>
    <w:rsid w:val="0081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D4F5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D4F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D4F50"/>
  </w:style>
  <w:style w:type="paragraph" w:styleId="a5">
    <w:name w:val="footer"/>
    <w:basedOn w:val="a"/>
    <w:link w:val="Char1"/>
    <w:uiPriority w:val="99"/>
    <w:unhideWhenUsed/>
    <w:rsid w:val="004D4F5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D4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5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1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5809</Words>
  <Characters>33113</Characters>
  <Application>Microsoft Office Word</Application>
  <DocSecurity>0</DocSecurity>
  <Lines>275</Lines>
  <Paragraphs>77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38845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</cp:lastModifiedBy>
  <cp:revision>2</cp:revision>
  <dcterms:created xsi:type="dcterms:W3CDTF">2011-08-06T16:25:00Z</dcterms:created>
  <dcterms:modified xsi:type="dcterms:W3CDTF">2011-08-06T16:26:00Z</dcterms:modified>
</cp:coreProperties>
</file>